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EBE5" w14:textId="4CE665E5" w:rsidR="000A4029" w:rsidRDefault="000A4029" w:rsidP="000A4029">
      <w:pPr>
        <w:pStyle w:val="Heading1"/>
        <w:jc w:val="center"/>
        <w:rPr>
          <w:b/>
          <w:bCs/>
        </w:rPr>
      </w:pPr>
      <w:r w:rsidRPr="000A4029">
        <w:rPr>
          <w:b/>
          <w:bCs/>
        </w:rPr>
        <w:t>List of Colleges Contacted for Collegial Consultation</w:t>
      </w:r>
    </w:p>
    <w:p w14:paraId="12CE83EC" w14:textId="1C1A399F" w:rsidR="000A4029" w:rsidRPr="000A4029" w:rsidRDefault="000A4029" w:rsidP="000A4029">
      <w:pPr>
        <w:jc w:val="center"/>
      </w:pPr>
      <w:r>
        <w:t>(Consumer Affairs Certificate and AS Degree)</w:t>
      </w:r>
    </w:p>
    <w:p w14:paraId="1395508A" w14:textId="215D50D0" w:rsidR="000A4029" w:rsidRDefault="000A4029" w:rsidP="000A4029">
      <w:r>
        <w:t>There are 2 colleges listed below in Exhibit 6. Per Luke Meyer, this is because they are also listed under 1301.10 TOP Code. They weren’t contacted because the scope of their programs is very different from what is being proposed here.</w:t>
      </w:r>
    </w:p>
    <w:p w14:paraId="1D2D7B55" w14:textId="77777777" w:rsidR="000A4029" w:rsidRDefault="000A4029" w:rsidP="000A4029">
      <w:pPr>
        <w:numPr>
          <w:ilvl w:val="0"/>
          <w:numId w:val="1"/>
        </w:numPr>
        <w:spacing w:after="0" w:line="240" w:lineRule="auto"/>
        <w:rPr>
          <w:rFonts w:eastAsia="Times New Roman"/>
        </w:rPr>
      </w:pPr>
      <w:r>
        <w:rPr>
          <w:rFonts w:eastAsia="Times New Roman"/>
        </w:rPr>
        <w:t xml:space="preserve">LA City College: Customer Service Skills for the Workplace (noncredit certificate): </w:t>
      </w:r>
      <w:hyperlink r:id="rId5" w:history="1">
        <w:r>
          <w:rPr>
            <w:rStyle w:val="Hyperlink"/>
            <w:rFonts w:eastAsia="Times New Roman"/>
          </w:rPr>
          <w:t>https://programmap.lacitycollege.edu/academics/interest-clusters/17fdad83-2fca-4d2e-9961-523f9c6c89ce/programs/191b1698-211c-da02-88ff-8481076be07f</w:t>
        </w:r>
      </w:hyperlink>
      <w:r>
        <w:rPr>
          <w:rFonts w:eastAsia="Times New Roman"/>
        </w:rPr>
        <w:t xml:space="preserve"> </w:t>
      </w:r>
    </w:p>
    <w:p w14:paraId="74E127BE" w14:textId="77777777" w:rsidR="000A4029" w:rsidRDefault="000A4029" w:rsidP="000A4029">
      <w:pPr>
        <w:numPr>
          <w:ilvl w:val="0"/>
          <w:numId w:val="1"/>
        </w:numPr>
        <w:spacing w:after="0" w:line="240" w:lineRule="auto"/>
        <w:rPr>
          <w:rFonts w:eastAsia="Times New Roman"/>
        </w:rPr>
      </w:pPr>
      <w:r>
        <w:rPr>
          <w:rFonts w:eastAsia="Times New Roman"/>
        </w:rPr>
        <w:t xml:space="preserve">Orange Coast College: Customer Service for the Retail Industry (certificate): </w:t>
      </w:r>
      <w:hyperlink r:id="rId6" w:history="1">
        <w:r>
          <w:rPr>
            <w:rStyle w:val="Hyperlink"/>
            <w:rFonts w:eastAsia="Times New Roman"/>
          </w:rPr>
          <w:t>https://catalog.cccd.edu/orange-coast/pathways/find-pathway/noncredit-certificate-programs/consumer-health-sciences/customer-service-retail-industry-certificate-completion/</w:t>
        </w:r>
      </w:hyperlink>
      <w:r>
        <w:rPr>
          <w:rFonts w:eastAsia="Times New Roman"/>
        </w:rPr>
        <w:t xml:space="preserve"> </w:t>
      </w:r>
    </w:p>
    <w:p w14:paraId="1B9BDAAF" w14:textId="77777777" w:rsidR="000A4029" w:rsidRDefault="000A4029" w:rsidP="000A4029"/>
    <w:p w14:paraId="5D6B1578" w14:textId="702378C1" w:rsidR="000A4029" w:rsidRDefault="000A4029"/>
    <w:p w14:paraId="1BDC6DFD" w14:textId="77777777" w:rsidR="000A4029" w:rsidRDefault="000A4029"/>
    <w:p w14:paraId="43F7311F" w14:textId="7D684C85" w:rsidR="000A4029" w:rsidRDefault="000A4029">
      <w:r w:rsidRPr="000A4029">
        <w:drawing>
          <wp:inline distT="0" distB="0" distL="0" distR="0" wp14:anchorId="254C7504" wp14:editId="7C5B80FD">
            <wp:extent cx="5943600" cy="4523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523740"/>
                    </a:xfrm>
                    <a:prstGeom prst="rect">
                      <a:avLst/>
                    </a:prstGeom>
                  </pic:spPr>
                </pic:pic>
              </a:graphicData>
            </a:graphic>
          </wp:inline>
        </w:drawing>
      </w:r>
    </w:p>
    <w:sectPr w:rsidR="000A4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F4D64"/>
    <w:multiLevelType w:val="hybridMultilevel"/>
    <w:tmpl w:val="5F385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248607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29"/>
    <w:rsid w:val="000A4029"/>
    <w:rsid w:val="0036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63A8"/>
  <w15:chartTrackingRefBased/>
  <w15:docId w15:val="{849AFA6B-FDD4-49F5-AFA6-8028790B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40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02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0A40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14443">
      <w:bodyDiv w:val="1"/>
      <w:marLeft w:val="0"/>
      <w:marRight w:val="0"/>
      <w:marTop w:val="0"/>
      <w:marBottom w:val="0"/>
      <w:divBdr>
        <w:top w:val="none" w:sz="0" w:space="0" w:color="auto"/>
        <w:left w:val="none" w:sz="0" w:space="0" w:color="auto"/>
        <w:bottom w:val="none" w:sz="0" w:space="0" w:color="auto"/>
        <w:right w:val="none" w:sz="0" w:space="0" w:color="auto"/>
      </w:divBdr>
    </w:div>
    <w:div w:id="164338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2.safelinks.protection.outlook.com/?url=https%3A%2F%2Fcatalog.cccd.edu%2Forange-coast%2Fpathways%2Ffind-pathway%2Fnoncredit-certificate-programs%2Fconsumer-health-sciences%2Fcustomer-service-retail-industry-certificate-completion%2F&amp;data=05%7C01%7Clamos1%40mtsac.edu%7C6f71504bc4fa4d168f7a08db78f47670%7Ccc4d4bf20a9e4240aedea7d1d688f935%7C0%7C0%7C638236763577689327%7CUnknown%7CTWFpbGZsb3d8eyJWIjoiMC4wLjAwMDAiLCJQIjoiV2luMzIiLCJBTiI6Ik1haWwiLCJXVCI6Mn0%3D%7C3000%7C%7C%7C&amp;sdata=zC%2B86UmNsYcYqHk7BNfW7sMFYBFw6E%2BcXJvDqTnQVQ0%3D&amp;reserved=0" TargetMode="External"/><Relationship Id="rId5" Type="http://schemas.openxmlformats.org/officeDocument/2006/relationships/hyperlink" Target="https://nam12.safelinks.protection.outlook.com/?url=https%3A%2F%2Fprogrammap.lacitycollege.edu%2Facademics%2Finterest-clusters%2F17fdad83-2fca-4d2e-9961-523f9c6c89ce%2Fprograms%2F191b1698-211c-da02-88ff-8481076be07f&amp;data=05%7C01%7Clamos1%40mtsac.edu%7C6f71504bc4fa4d168f7a08db78f47670%7Ccc4d4bf20a9e4240aedea7d1d688f935%7C0%7C0%7C638236763577689327%7CUnknown%7CTWFpbGZsb3d8eyJWIjoiMC4wLjAwMDAiLCJQIjoiV2luMzIiLCJBTiI6Ik1haWwiLCJXVCI6Mn0%3D%7C3000%7C%7C%7C&amp;sdata=HatIg%2BL1AYURSj9Ie5bQO%2BJEx%2Ba7axYrRtr2yATd%2Bo8%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289</Words>
  <Characters>1649</Characters>
  <Application>Microsoft Office Word</Application>
  <DocSecurity>0</DocSecurity>
  <Lines>13</Lines>
  <Paragraphs>3</Paragraphs>
  <ScaleCrop>false</ScaleCrop>
  <Company>Mt. San Antonio College</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Amos</dc:creator>
  <cp:keywords/>
  <dc:description/>
  <cp:lastModifiedBy>Lisa Amos</cp:lastModifiedBy>
  <cp:revision>1</cp:revision>
  <dcterms:created xsi:type="dcterms:W3CDTF">2023-07-03T16:03:00Z</dcterms:created>
  <dcterms:modified xsi:type="dcterms:W3CDTF">2023-07-03T16:11:00Z</dcterms:modified>
</cp:coreProperties>
</file>